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028846BF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502FB" w:rsidRPr="00D502FB">
        <w:rPr>
          <w:rFonts w:ascii="Arial" w:hAnsi="Arial" w:cs="Arial"/>
          <w:b/>
          <w:bCs/>
          <w:sz w:val="24"/>
          <w:szCs w:val="24"/>
        </w:rPr>
        <w:t>RP-202076</w:t>
      </w:r>
      <w:bookmarkStart w:id="0" w:name="_GoBack"/>
      <w:bookmarkEnd w:id="0"/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45462B5F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0425E9" w:rsidRPr="00A9345B">
        <w:rPr>
          <w:highlight w:val="yellow"/>
        </w:rPr>
        <w:t>[</w:t>
      </w:r>
      <w:r w:rsidR="002615C6" w:rsidRPr="00A9345B">
        <w:rPr>
          <w:highlight w:val="yellow"/>
        </w:rPr>
        <w:t>Draft</w:t>
      </w:r>
      <w:r w:rsidR="000425E9" w:rsidRPr="00A9345B">
        <w:rPr>
          <w:highlight w:val="yellow"/>
        </w:rPr>
        <w:t>]</w:t>
      </w:r>
      <w:r w:rsidR="002615C6">
        <w:t xml:space="preserve"> reply </w:t>
      </w:r>
      <w:r w:rsidRPr="00B85390">
        <w:rPr>
          <w:color w:val="000000"/>
        </w:rPr>
        <w:t xml:space="preserve">LS on </w:t>
      </w:r>
      <w:r w:rsidR="007905AD" w:rsidRPr="007905AD">
        <w:t>Standardisation of a new 5G-NR/IMT-2020 band in 6425-7125 MHz</w:t>
      </w:r>
    </w:p>
    <w:p w14:paraId="1FA24FA5" w14:textId="65380680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 w:rsidR="007905AD" w:rsidRPr="007905AD">
        <w:t>RP-201438_RCC_LS200904</w:t>
      </w:r>
      <w:r>
        <w:t xml:space="preserve"> on “</w:t>
      </w:r>
      <w:r w:rsidR="007905AD" w:rsidRPr="007905AD">
        <w:t>Standardisation of a new 5G-NR/IMT-2020 band in 6425-7125 MHz</w:t>
      </w:r>
      <w:r>
        <w:t xml:space="preserve">” from </w:t>
      </w:r>
      <w:r w:rsidR="007905AD" w:rsidRPr="007905AD">
        <w:t>RCC Commission on Spectrum and Satellite Orbits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89835AA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9519B5">
        <w:t>Huawei [</w:t>
      </w:r>
      <w:r w:rsidR="002615C6" w:rsidRPr="009519B5">
        <w:t>RAN</w:t>
      </w:r>
      <w:r w:rsidR="009519B5" w:rsidRPr="009519B5">
        <w:t>]</w:t>
      </w:r>
    </w:p>
    <w:p w14:paraId="290961D6" w14:textId="6875F336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7905AD" w:rsidRPr="007905AD">
        <w:t>RCC Commission on Spectrum and Satellite Orbits</w:t>
      </w:r>
    </w:p>
    <w:p w14:paraId="67FB268E" w14:textId="078C5191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75954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905AD">
        <w:rPr>
          <w:bCs/>
        </w:rPr>
        <w:t>David Mazzarese</w:t>
      </w:r>
    </w:p>
    <w:p w14:paraId="5A2DC457" w14:textId="00E293E3" w:rsidR="00463675" w:rsidRPr="007905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905AD">
        <w:rPr>
          <w:color w:val="0000FF"/>
          <w:lang w:val="fr-FR"/>
        </w:rPr>
        <w:t>E-mail Address:</w:t>
      </w:r>
      <w:r w:rsidRPr="007905AD">
        <w:rPr>
          <w:bCs/>
          <w:color w:val="0000FF"/>
          <w:lang w:val="fr-FR"/>
        </w:rPr>
        <w:tab/>
      </w:r>
      <w:hyperlink r:id="rId12" w:history="1">
        <w:r w:rsidR="007905AD" w:rsidRPr="007905AD">
          <w:rPr>
            <w:rStyle w:val="Hyperlink"/>
            <w:bCs/>
            <w:lang w:val="fr-FR"/>
          </w:rPr>
          <w:t>david.mazzarese@huawei.com</w:t>
        </w:r>
      </w:hyperlink>
      <w:r w:rsidR="00BB2AE6" w:rsidRPr="007905AD">
        <w:rPr>
          <w:bCs/>
          <w:color w:val="0000FF"/>
          <w:lang w:val="fr-FR"/>
        </w:rPr>
        <w:t xml:space="preserve"> </w:t>
      </w:r>
    </w:p>
    <w:p w14:paraId="28D23485" w14:textId="77777777" w:rsidR="00463675" w:rsidRPr="007905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87CD6EF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24201B" w:rsidRPr="00D87CB0">
        <w:rPr>
          <w:rFonts w:ascii="Arial" w:hAnsi="Arial" w:cs="Arial"/>
          <w:bCs/>
          <w:highlight w:val="yellow"/>
        </w:rPr>
        <w:t>[Approved WID]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70CD329F" w14:textId="77777777" w:rsidR="007905AD" w:rsidRDefault="007905AD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>3GPP TSG RAN would like to thank the RCC Commission on Spectrum and Satellite Orbits for their liaison inviting 3GPP TSG RAN to consider the inclusion of the 6425-7125 MHz frequency band in the 3GPP specificat</w:t>
      </w:r>
      <w:r>
        <w:rPr>
          <w:rFonts w:ascii="Arial" w:eastAsia="Yu Mincho" w:hAnsi="Arial" w:cs="Arial"/>
          <w:bCs/>
          <w:iCs/>
          <w:lang w:val="en-US" w:eastAsia="ja-JP"/>
        </w:rPr>
        <w:t>ion for 5G-NR/IMT-2020 systems.</w:t>
      </w:r>
    </w:p>
    <w:p w14:paraId="32B02916" w14:textId="77777777" w:rsidR="00987845" w:rsidRDefault="007905AD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3GPP TSG RAN would like to assure the RCC Commission on Spectrum and Satellite Orbits of 3GPP TSG RAN’s intent to address the request and </w:t>
      </w:r>
      <w:r w:rsidR="00D87994">
        <w:rPr>
          <w:rFonts w:ascii="Arial" w:eastAsia="Yu Mincho" w:hAnsi="Arial" w:cs="Arial"/>
          <w:bCs/>
          <w:iCs/>
          <w:lang w:val="en-US" w:eastAsia="ja-JP"/>
        </w:rPr>
        <w:t xml:space="preserve">to </w:t>
      </w:r>
      <w:r w:rsidRPr="007905AD">
        <w:rPr>
          <w:rFonts w:ascii="Arial" w:eastAsia="Yu Mincho" w:hAnsi="Arial" w:cs="Arial"/>
          <w:bCs/>
          <w:iCs/>
          <w:lang w:val="en-US" w:eastAsia="ja-JP"/>
        </w:rPr>
        <w:t>include the band in the 3GPP specification</w:t>
      </w:r>
      <w:r w:rsidR="00D87994">
        <w:rPr>
          <w:rFonts w:ascii="Arial" w:eastAsia="Yu Mincho" w:hAnsi="Arial" w:cs="Arial"/>
          <w:bCs/>
          <w:iCs/>
          <w:lang w:val="en-US" w:eastAsia="ja-JP"/>
        </w:rPr>
        <w:t>s</w:t>
      </w: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87994">
        <w:rPr>
          <w:rFonts w:ascii="Arial" w:eastAsia="Yu Mincho" w:hAnsi="Arial" w:cs="Arial"/>
          <w:bCs/>
          <w:iCs/>
          <w:lang w:val="en-US" w:eastAsia="ja-JP"/>
        </w:rPr>
        <w:t xml:space="preserve">in a timely manner. </w:t>
      </w:r>
    </w:p>
    <w:p w14:paraId="00B5BEEA" w14:textId="70A5AD49" w:rsidR="00987845" w:rsidRDefault="00987845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To this end, the attached work item has been approved by 3GPP TSG RAN; the work item will be on hold until regulatory requirements are available for this band, and the work will commence as soon as regulatory requirements are available.</w:t>
      </w:r>
    </w:p>
    <w:p w14:paraId="4F069101" w14:textId="325435FC" w:rsidR="00987845" w:rsidRPr="00987845" w:rsidRDefault="00987845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EC7C5D">
        <w:rPr>
          <w:rFonts w:ascii="Arial" w:eastAsia="Yu Mincho" w:hAnsi="Arial" w:cs="Arial"/>
          <w:bCs/>
          <w:iCs/>
          <w:lang w:val="en-US" w:eastAsia="ja-JP"/>
        </w:rPr>
        <w:t xml:space="preserve">3GPP TSG RAN would therefore like to encourage </w:t>
      </w:r>
      <w:r w:rsidRPr="007905AD">
        <w:rPr>
          <w:rFonts w:ascii="Arial" w:eastAsia="Yu Mincho" w:hAnsi="Arial" w:cs="Arial"/>
          <w:bCs/>
          <w:iCs/>
          <w:lang w:val="en-US" w:eastAsia="ja-JP"/>
        </w:rPr>
        <w:t>the RCC Commission on Spectrum and Satellite Orbits</w:t>
      </w:r>
      <w:r w:rsidRPr="00EC7C5D">
        <w:rPr>
          <w:rFonts w:ascii="Arial" w:eastAsia="Yu Mincho" w:hAnsi="Arial" w:cs="Arial"/>
          <w:bCs/>
          <w:iCs/>
          <w:lang w:val="en-US" w:eastAsia="ja-JP"/>
        </w:rPr>
        <w:t xml:space="preserve"> to provide regulatory requirements for this band as soon as possible so that 3GPP TSG RAN can complete the corresponding 3GPP specification work.</w:t>
      </w:r>
    </w:p>
    <w:p w14:paraId="0BB58732" w14:textId="11BE0E0C" w:rsidR="00463675" w:rsidRPr="00A00EF7" w:rsidRDefault="00463675" w:rsidP="007905AD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508DEAA2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7905AD" w:rsidRPr="007905AD">
        <w:rPr>
          <w:rFonts w:ascii="Arial" w:hAnsi="Arial" w:cs="Arial"/>
          <w:b/>
        </w:rPr>
        <w:t>RCC Commission on Spectrum and Satellite Orbits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0FCF40D3" w:rsidR="00CF6A5A" w:rsidRPr="00E6559C" w:rsidRDefault="007905AD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905AD">
        <w:rPr>
          <w:rFonts w:ascii="Arial" w:hAnsi="Arial" w:cs="Arial"/>
        </w:rPr>
        <w:t>3GPP TSG RAN respectfully invites the RCC Commission on Spectrum and Satellite Orbits to provide the regulatory requirements that will allow 3GPP to complete the inclusion of the 6425-7125 MHz frequency band in the 3GPP specifications for 5G-NR/IMT-2020 systems.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3999DEA0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6E46A057" w14:textId="77777777" w:rsidR="00D952EB" w:rsidRDefault="00D952EB" w:rsidP="00D952E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458">
        <w:rPr>
          <w:rFonts w:ascii="Arial" w:hAnsi="Arial" w:cs="Arial"/>
          <w:bCs/>
        </w:rPr>
        <w:t>TSG-RAN#91</w:t>
      </w:r>
      <w:r>
        <w:rPr>
          <w:rFonts w:ascii="Arial" w:hAnsi="Arial" w:cs="Arial"/>
          <w:bCs/>
        </w:rPr>
        <w:t>e</w:t>
      </w:r>
      <w:r w:rsidRPr="00220458">
        <w:rPr>
          <w:rFonts w:ascii="Arial" w:hAnsi="Arial" w:cs="Arial"/>
          <w:bCs/>
        </w:rPr>
        <w:tab/>
      </w:r>
      <w:r w:rsidRPr="00220458">
        <w:rPr>
          <w:rFonts w:ascii="Arial" w:hAnsi="Arial" w:cs="Arial"/>
          <w:bCs/>
        </w:rPr>
        <w:tab/>
        <w:t>March 22-25, 2021</w:t>
      </w:r>
      <w:r w:rsidRPr="00220458">
        <w:rPr>
          <w:rFonts w:ascii="Arial" w:hAnsi="Arial" w:cs="Arial"/>
          <w:bCs/>
        </w:rPr>
        <w:tab/>
      </w:r>
      <w:r w:rsidRPr="00220458">
        <w:rPr>
          <w:rFonts w:ascii="Arial" w:hAnsi="Arial" w:cs="Arial"/>
          <w:bCs/>
        </w:rPr>
        <w:tab/>
      </w:r>
      <w:r w:rsidRPr="00220458">
        <w:rPr>
          <w:rFonts w:ascii="Arial" w:hAnsi="Arial" w:cs="Arial"/>
          <w:bCs/>
        </w:rPr>
        <w:tab/>
      </w:r>
      <w:r w:rsidRPr="00B74395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4576F" w14:textId="77777777" w:rsidR="008B78C9" w:rsidRDefault="008B78C9">
      <w:r>
        <w:separator/>
      </w:r>
    </w:p>
  </w:endnote>
  <w:endnote w:type="continuationSeparator" w:id="0">
    <w:p w14:paraId="1E2EBC71" w14:textId="77777777" w:rsidR="008B78C9" w:rsidRDefault="008B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FD5C5" w14:textId="77777777" w:rsidR="008B78C9" w:rsidRDefault="008B78C9">
      <w:r>
        <w:separator/>
      </w:r>
    </w:p>
  </w:footnote>
  <w:footnote w:type="continuationSeparator" w:id="0">
    <w:p w14:paraId="3E3168A2" w14:textId="77777777" w:rsidR="008B78C9" w:rsidRDefault="008B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951D0"/>
    <w:rsid w:val="000A7F67"/>
    <w:rsid w:val="000C18B0"/>
    <w:rsid w:val="000C6FF2"/>
    <w:rsid w:val="000E34FA"/>
    <w:rsid w:val="000E7B83"/>
    <w:rsid w:val="000E7FEC"/>
    <w:rsid w:val="000F08AB"/>
    <w:rsid w:val="000F2186"/>
    <w:rsid w:val="000F23C2"/>
    <w:rsid w:val="000F4E43"/>
    <w:rsid w:val="00100179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201B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C6D7D"/>
    <w:rsid w:val="002D007C"/>
    <w:rsid w:val="002D0C91"/>
    <w:rsid w:val="002D6714"/>
    <w:rsid w:val="002D71CA"/>
    <w:rsid w:val="002D7EA9"/>
    <w:rsid w:val="002E5B5D"/>
    <w:rsid w:val="002F70E6"/>
    <w:rsid w:val="002F7710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66FA3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4483"/>
    <w:rsid w:val="004B7344"/>
    <w:rsid w:val="004B7C5A"/>
    <w:rsid w:val="004B7D58"/>
    <w:rsid w:val="004C41B0"/>
    <w:rsid w:val="004D2377"/>
    <w:rsid w:val="004D5185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14CE"/>
    <w:rsid w:val="00574CB5"/>
    <w:rsid w:val="00584B08"/>
    <w:rsid w:val="00586194"/>
    <w:rsid w:val="00595688"/>
    <w:rsid w:val="00596B3A"/>
    <w:rsid w:val="00597596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8D4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905AD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B78C9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87845"/>
    <w:rsid w:val="0099024D"/>
    <w:rsid w:val="00992622"/>
    <w:rsid w:val="00996DAA"/>
    <w:rsid w:val="009A069B"/>
    <w:rsid w:val="009A1E78"/>
    <w:rsid w:val="009A2C56"/>
    <w:rsid w:val="009B265F"/>
    <w:rsid w:val="009B349E"/>
    <w:rsid w:val="009B3BBF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9345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679E4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40DFA"/>
    <w:rsid w:val="00D502FB"/>
    <w:rsid w:val="00D5113A"/>
    <w:rsid w:val="00D60729"/>
    <w:rsid w:val="00D72C8C"/>
    <w:rsid w:val="00D812DC"/>
    <w:rsid w:val="00D822C5"/>
    <w:rsid w:val="00D87994"/>
    <w:rsid w:val="00D952EB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3258"/>
    <w:rsid w:val="00EB7793"/>
    <w:rsid w:val="00EC0E96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461A7"/>
    <w:rsid w:val="00F52B07"/>
    <w:rsid w:val="00F53B5B"/>
    <w:rsid w:val="00F62570"/>
    <w:rsid w:val="00F6566B"/>
    <w:rsid w:val="00F71E4B"/>
    <w:rsid w:val="00F741C4"/>
    <w:rsid w:val="00F746F5"/>
    <w:rsid w:val="00F7747E"/>
    <w:rsid w:val="00F81436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vid.mazzarese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mazzarese</cp:lastModifiedBy>
  <cp:revision>8</cp:revision>
  <cp:lastPrinted>2002-04-23T08:10:00Z</cp:lastPrinted>
  <dcterms:created xsi:type="dcterms:W3CDTF">2020-09-17T13:47:00Z</dcterms:created>
  <dcterms:modified xsi:type="dcterms:W3CDTF">2020-09-18T11:02:00Z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1600426969</vt:lpwstr>
  </property>
</Properties>
</file>